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HT151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0.297mm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0.297mm(H,V)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4-板载，1-前置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                                                                     1个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6-板载，可扩至10个；COM1/COM2支持RS485，带光耦隔离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286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6.9kg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≤35W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WindowsXP/Windows7/Linux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jc w:val="left"/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27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